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2794" w:rsidRDefault="009905A4" w:rsidP="009905A4">
      <w:pPr>
        <w:jc w:val="center"/>
        <w:rPr>
          <w:rFonts w:ascii="Times New Roman" w:hAnsi="Times New Roman" w:cs="Times New Roman"/>
          <w:b/>
          <w:sz w:val="28"/>
          <w:szCs w:val="28"/>
        </w:rPr>
      </w:pPr>
      <w:r w:rsidRPr="009905A4">
        <w:rPr>
          <w:rFonts w:ascii="Times New Roman" w:hAnsi="Times New Roman" w:cs="Times New Roman"/>
          <w:b/>
          <w:sz w:val="28"/>
          <w:szCs w:val="28"/>
        </w:rPr>
        <w:t>NHỮNG ĐIỂM MỚI CỦA LUẬN ÁN</w:t>
      </w:r>
    </w:p>
    <w:p w:rsidR="009905A4" w:rsidRDefault="009905A4" w:rsidP="009905A4">
      <w:pPr>
        <w:jc w:val="both"/>
        <w:rPr>
          <w:rFonts w:ascii="Times New Roman" w:hAnsi="Times New Roman" w:cs="Times New Roman"/>
          <w:b/>
          <w:sz w:val="28"/>
          <w:szCs w:val="28"/>
        </w:rPr>
      </w:pPr>
    </w:p>
    <w:p w:rsidR="009835F4" w:rsidRPr="009835F4" w:rsidRDefault="009905A4" w:rsidP="009835F4">
      <w:pPr>
        <w:ind w:firstLine="720"/>
        <w:jc w:val="both"/>
        <w:rPr>
          <w:rFonts w:ascii="Times New Roman" w:hAnsi="Times New Roman" w:cs="Times New Roman"/>
          <w:sz w:val="28"/>
          <w:szCs w:val="28"/>
        </w:rPr>
      </w:pPr>
      <w:r w:rsidRPr="009905A4">
        <w:rPr>
          <w:rFonts w:ascii="Times New Roman" w:hAnsi="Times New Roman" w:cs="Times New Roman"/>
          <w:sz w:val="28"/>
          <w:szCs w:val="28"/>
        </w:rPr>
        <w:t xml:space="preserve">Tên đề tài: </w:t>
      </w:r>
      <w:r w:rsidR="00E4269B">
        <w:rPr>
          <w:rFonts w:ascii="Times New Roman" w:hAnsi="Times New Roman" w:cs="Times New Roman"/>
          <w:sz w:val="28"/>
          <w:szCs w:val="28"/>
        </w:rPr>
        <w:t>Tham thoại chứa hành động nhận xét qua lời thoại nhân vật trong tiểu thuyết</w:t>
      </w:r>
      <w:bookmarkStart w:id="0" w:name="_GoBack"/>
      <w:bookmarkEnd w:id="0"/>
      <w:r w:rsidR="009835F4">
        <w:rPr>
          <w:rFonts w:ascii="Times New Roman" w:hAnsi="Times New Roman" w:cs="Times New Roman"/>
          <w:sz w:val="28"/>
          <w:szCs w:val="28"/>
        </w:rPr>
        <w:t xml:space="preserve"> của </w:t>
      </w:r>
      <w:r w:rsidR="00E4269B">
        <w:rPr>
          <w:rFonts w:ascii="Times New Roman" w:hAnsi="Times New Roman" w:cs="Times New Roman"/>
          <w:sz w:val="28"/>
          <w:szCs w:val="28"/>
        </w:rPr>
        <w:t>Ma Văn Kháng</w:t>
      </w:r>
    </w:p>
    <w:p w:rsidR="00A82AB9" w:rsidRDefault="00A82AB9" w:rsidP="009905A4">
      <w:pPr>
        <w:ind w:firstLine="720"/>
        <w:jc w:val="both"/>
        <w:rPr>
          <w:rFonts w:ascii="Times New Roman" w:hAnsi="Times New Roman" w:cs="Times New Roman"/>
          <w:sz w:val="28"/>
          <w:szCs w:val="28"/>
        </w:rPr>
      </w:pPr>
      <w:r w:rsidRPr="00A82AB9">
        <w:rPr>
          <w:rFonts w:ascii="Times New Roman" w:hAnsi="Times New Roman" w:cs="Times New Roman"/>
          <w:sz w:val="28"/>
          <w:szCs w:val="28"/>
        </w:rPr>
        <w:t>Chuyên ngành</w:t>
      </w:r>
      <w:r>
        <w:rPr>
          <w:rFonts w:ascii="Times New Roman" w:hAnsi="Times New Roman" w:cs="Times New Roman"/>
          <w:sz w:val="28"/>
          <w:szCs w:val="28"/>
        </w:rPr>
        <w:t xml:space="preserve">: </w:t>
      </w:r>
      <w:r w:rsidRPr="00642B87">
        <w:rPr>
          <w:rFonts w:ascii="Times New Roman" w:hAnsi="Times New Roman" w:cs="Times New Roman"/>
          <w:b/>
          <w:sz w:val="28"/>
          <w:szCs w:val="28"/>
        </w:rPr>
        <w:t>Ngôn ngữ Việt Nam;</w:t>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t xml:space="preserve">Mã số: </w:t>
      </w:r>
      <w:r w:rsidRPr="00642B87">
        <w:rPr>
          <w:rFonts w:ascii="Times New Roman" w:hAnsi="Times New Roman" w:cs="Times New Roman"/>
          <w:b/>
          <w:sz w:val="28"/>
          <w:szCs w:val="28"/>
        </w:rPr>
        <w:t>922</w:t>
      </w:r>
      <w:r w:rsidR="005572D0">
        <w:rPr>
          <w:rFonts w:ascii="Times New Roman" w:hAnsi="Times New Roman" w:cs="Times New Roman"/>
          <w:b/>
          <w:sz w:val="28"/>
          <w:szCs w:val="28"/>
        </w:rPr>
        <w:t>.</w:t>
      </w:r>
      <w:r w:rsidRPr="00642B87">
        <w:rPr>
          <w:rFonts w:ascii="Times New Roman" w:hAnsi="Times New Roman" w:cs="Times New Roman"/>
          <w:b/>
          <w:sz w:val="28"/>
          <w:szCs w:val="28"/>
        </w:rPr>
        <w:t>01</w:t>
      </w:r>
      <w:r w:rsidR="005572D0">
        <w:rPr>
          <w:rFonts w:ascii="Times New Roman" w:hAnsi="Times New Roman" w:cs="Times New Roman"/>
          <w:b/>
          <w:sz w:val="28"/>
          <w:szCs w:val="28"/>
        </w:rPr>
        <w:t>.</w:t>
      </w:r>
      <w:r w:rsidRPr="00642B87">
        <w:rPr>
          <w:rFonts w:ascii="Times New Roman" w:hAnsi="Times New Roman" w:cs="Times New Roman"/>
          <w:b/>
          <w:sz w:val="28"/>
          <w:szCs w:val="28"/>
        </w:rPr>
        <w:t>02</w:t>
      </w:r>
    </w:p>
    <w:p w:rsidR="00A82AB9" w:rsidRDefault="00A82AB9" w:rsidP="009905A4">
      <w:pPr>
        <w:ind w:firstLine="720"/>
        <w:jc w:val="both"/>
        <w:rPr>
          <w:rFonts w:ascii="Times New Roman" w:hAnsi="Times New Roman" w:cs="Times New Roman"/>
          <w:sz w:val="28"/>
          <w:szCs w:val="28"/>
        </w:rPr>
      </w:pPr>
      <w:r>
        <w:rPr>
          <w:rFonts w:ascii="Times New Roman" w:hAnsi="Times New Roman" w:cs="Times New Roman"/>
          <w:sz w:val="28"/>
          <w:szCs w:val="28"/>
        </w:rPr>
        <w:t xml:space="preserve">Nghiên cứu sinh: </w:t>
      </w:r>
      <w:r w:rsidR="007A5C13" w:rsidRPr="007A5C13">
        <w:rPr>
          <w:rFonts w:ascii="Times New Roman" w:hAnsi="Times New Roman" w:cs="Times New Roman"/>
          <w:b/>
          <w:sz w:val="28"/>
          <w:szCs w:val="28"/>
        </w:rPr>
        <w:t>Đặng Thị Thu</w:t>
      </w:r>
    </w:p>
    <w:p w:rsidR="00A82AB9" w:rsidRDefault="00A82AB9" w:rsidP="009905A4">
      <w:pPr>
        <w:ind w:firstLine="720"/>
        <w:jc w:val="both"/>
        <w:rPr>
          <w:rFonts w:ascii="Times New Roman" w:hAnsi="Times New Roman" w:cs="Times New Roman"/>
          <w:sz w:val="28"/>
          <w:szCs w:val="28"/>
        </w:rPr>
      </w:pPr>
      <w:r>
        <w:rPr>
          <w:rFonts w:ascii="Times New Roman" w:hAnsi="Times New Roman" w:cs="Times New Roman"/>
          <w:sz w:val="28"/>
          <w:szCs w:val="28"/>
        </w:rPr>
        <w:t xml:space="preserve">Cán bộ hướng dẫn: </w:t>
      </w:r>
      <w:r w:rsidRPr="00642B87">
        <w:rPr>
          <w:rFonts w:ascii="Times New Roman" w:hAnsi="Times New Roman" w:cs="Times New Roman"/>
          <w:b/>
          <w:sz w:val="28"/>
          <w:szCs w:val="28"/>
        </w:rPr>
        <w:t>1. GS. TS. Đỗ Thị Kim Liên</w:t>
      </w:r>
    </w:p>
    <w:p w:rsidR="00A82AB9" w:rsidRDefault="00A82AB9" w:rsidP="009905A4">
      <w:pPr>
        <w:ind w:firstLine="720"/>
        <w:jc w:val="both"/>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009835F4">
        <w:rPr>
          <w:rFonts w:ascii="Times New Roman" w:hAnsi="Times New Roman" w:cs="Times New Roman"/>
          <w:sz w:val="28"/>
          <w:szCs w:val="28"/>
        </w:rPr>
        <w:t xml:space="preserve"> </w:t>
      </w:r>
      <w:r w:rsidRPr="00642B87">
        <w:rPr>
          <w:rFonts w:ascii="Times New Roman" w:hAnsi="Times New Roman" w:cs="Times New Roman"/>
          <w:b/>
          <w:sz w:val="28"/>
          <w:szCs w:val="28"/>
        </w:rPr>
        <w:t xml:space="preserve">2. </w:t>
      </w:r>
      <w:r w:rsidR="009835F4">
        <w:rPr>
          <w:rFonts w:ascii="Times New Roman" w:hAnsi="Times New Roman" w:cs="Times New Roman"/>
          <w:b/>
          <w:sz w:val="28"/>
          <w:szCs w:val="28"/>
        </w:rPr>
        <w:t>PGS.</w:t>
      </w:r>
      <w:r w:rsidR="00642B87" w:rsidRPr="00642B87">
        <w:rPr>
          <w:rFonts w:ascii="Times New Roman" w:hAnsi="Times New Roman" w:cs="Times New Roman"/>
          <w:b/>
          <w:sz w:val="28"/>
          <w:szCs w:val="28"/>
        </w:rPr>
        <w:t xml:space="preserve">TS. </w:t>
      </w:r>
      <w:r w:rsidR="009835F4">
        <w:rPr>
          <w:rFonts w:ascii="Times New Roman" w:hAnsi="Times New Roman" w:cs="Times New Roman"/>
          <w:b/>
          <w:sz w:val="28"/>
          <w:szCs w:val="28"/>
        </w:rPr>
        <w:t>Hoàng Trọng Canh</w:t>
      </w:r>
    </w:p>
    <w:p w:rsidR="00F4565D" w:rsidRPr="00F4565D" w:rsidRDefault="00F4565D" w:rsidP="00F4565D">
      <w:pPr>
        <w:spacing w:after="0" w:line="360" w:lineRule="auto"/>
        <w:ind w:left="720"/>
        <w:jc w:val="both"/>
        <w:rPr>
          <w:rFonts w:ascii="Times New Roman" w:eastAsia="Times New Roman" w:hAnsi="Times New Roman" w:cs="Times New Roman"/>
          <w:sz w:val="26"/>
          <w:szCs w:val="26"/>
          <w:lang w:val="vi-VN"/>
        </w:rPr>
      </w:pPr>
      <w:r w:rsidRPr="00F4565D">
        <w:rPr>
          <w:rFonts w:ascii="Times New Roman" w:eastAsia="Times New Roman" w:hAnsi="Times New Roman" w:cs="Times New Roman"/>
          <w:sz w:val="26"/>
          <w:szCs w:val="26"/>
          <w:lang w:val="vi-VN"/>
        </w:rPr>
        <w:t xml:space="preserve">Cơ sở đào tạo: </w:t>
      </w:r>
      <w:r w:rsidRPr="00F4565D">
        <w:rPr>
          <w:rFonts w:ascii="Times New Roman" w:eastAsia="Times New Roman" w:hAnsi="Times New Roman" w:cs="Times New Roman"/>
          <w:b/>
          <w:sz w:val="26"/>
          <w:szCs w:val="26"/>
          <w:lang w:val="vi-VN"/>
        </w:rPr>
        <w:t>Trường Đại học Vinh</w:t>
      </w:r>
    </w:p>
    <w:p w:rsidR="00F4565D" w:rsidRPr="00642B87" w:rsidRDefault="00F4565D" w:rsidP="009905A4">
      <w:pPr>
        <w:ind w:firstLine="720"/>
        <w:jc w:val="both"/>
        <w:rPr>
          <w:rFonts w:ascii="Times New Roman" w:hAnsi="Times New Roman" w:cs="Times New Roman"/>
          <w:b/>
          <w:sz w:val="28"/>
          <w:szCs w:val="28"/>
        </w:rPr>
      </w:pPr>
    </w:p>
    <w:p w:rsidR="00642B87" w:rsidRDefault="00642B87" w:rsidP="00642B87">
      <w:pPr>
        <w:ind w:firstLine="720"/>
        <w:jc w:val="center"/>
        <w:rPr>
          <w:rFonts w:ascii="Times New Roman" w:hAnsi="Times New Roman" w:cs="Times New Roman"/>
          <w:sz w:val="28"/>
          <w:szCs w:val="28"/>
        </w:rPr>
      </w:pPr>
      <w:r>
        <w:rPr>
          <w:rFonts w:ascii="Times New Roman" w:hAnsi="Times New Roman" w:cs="Times New Roman"/>
          <w:sz w:val="28"/>
          <w:szCs w:val="28"/>
        </w:rPr>
        <w:t>…………………………………………….</w:t>
      </w:r>
    </w:p>
    <w:p w:rsidR="00772BAD" w:rsidRDefault="00642B87" w:rsidP="00595257">
      <w:pPr>
        <w:pStyle w:val="ListParagraph"/>
        <w:numPr>
          <w:ilvl w:val="0"/>
          <w:numId w:val="2"/>
        </w:numPr>
        <w:tabs>
          <w:tab w:val="left" w:pos="1170"/>
        </w:tabs>
        <w:spacing w:line="360" w:lineRule="auto"/>
        <w:ind w:left="0" w:firstLine="720"/>
        <w:jc w:val="both"/>
        <w:rPr>
          <w:rFonts w:ascii="Times New Roman" w:hAnsi="Times New Roman" w:cs="Times New Roman"/>
          <w:sz w:val="28"/>
          <w:szCs w:val="28"/>
        </w:rPr>
      </w:pPr>
      <w:r w:rsidRPr="00772BAD">
        <w:rPr>
          <w:rFonts w:ascii="Times New Roman" w:hAnsi="Times New Roman" w:cs="Times New Roman"/>
          <w:sz w:val="28"/>
          <w:szCs w:val="28"/>
        </w:rPr>
        <w:t xml:space="preserve">Luận án là công trình đầu tiên </w:t>
      </w:r>
      <w:r w:rsidR="00772BAD" w:rsidRPr="00772BAD">
        <w:rPr>
          <w:rFonts w:ascii="Times New Roman" w:eastAsia="Times New Roman" w:hAnsi="Times New Roman" w:cs="Times New Roman"/>
          <w:color w:val="000000"/>
          <w:sz w:val="28"/>
          <w:szCs w:val="28"/>
          <w:lang w:val="vi-VN"/>
        </w:rPr>
        <w:t>đi sâu tìm hiểu hành động nhận xét qua lời thoại nhân vật trong tiểu thuyết Ma Văn Kháng.</w:t>
      </w:r>
    </w:p>
    <w:p w:rsidR="00642B87" w:rsidRPr="00772BAD" w:rsidRDefault="00642B87" w:rsidP="00595257">
      <w:pPr>
        <w:pStyle w:val="ListParagraph"/>
        <w:numPr>
          <w:ilvl w:val="0"/>
          <w:numId w:val="2"/>
        </w:numPr>
        <w:tabs>
          <w:tab w:val="left" w:pos="1170"/>
        </w:tabs>
        <w:spacing w:line="360" w:lineRule="auto"/>
        <w:ind w:left="0" w:firstLine="720"/>
        <w:jc w:val="both"/>
        <w:rPr>
          <w:rFonts w:ascii="Times New Roman" w:hAnsi="Times New Roman" w:cs="Times New Roman"/>
          <w:sz w:val="28"/>
          <w:szCs w:val="28"/>
        </w:rPr>
      </w:pPr>
      <w:r w:rsidRPr="00772BAD">
        <w:rPr>
          <w:rFonts w:ascii="Times New Roman" w:hAnsi="Times New Roman" w:cs="Times New Roman"/>
          <w:sz w:val="28"/>
          <w:szCs w:val="28"/>
        </w:rPr>
        <w:t>Tổng quan đầy đủ, cập nhậ</w:t>
      </w:r>
      <w:r w:rsidR="00B92E07" w:rsidRPr="00772BAD">
        <w:rPr>
          <w:rFonts w:ascii="Times New Roman" w:hAnsi="Times New Roman" w:cs="Times New Roman"/>
          <w:sz w:val="28"/>
          <w:szCs w:val="28"/>
        </w:rPr>
        <w:t>t</w:t>
      </w:r>
      <w:r w:rsidRPr="00772BAD">
        <w:rPr>
          <w:rFonts w:ascii="Times New Roman" w:hAnsi="Times New Roman" w:cs="Times New Roman"/>
          <w:sz w:val="28"/>
          <w:szCs w:val="28"/>
        </w:rPr>
        <w:t xml:space="preserve"> có hệ thống những vấn đề lý thuyết liên quan đến đề tài.</w:t>
      </w:r>
      <w:r w:rsidR="00A147DD" w:rsidRPr="00772BAD">
        <w:rPr>
          <w:rFonts w:ascii="Times New Roman" w:hAnsi="Times New Roman" w:cs="Times New Roman"/>
          <w:sz w:val="28"/>
          <w:szCs w:val="28"/>
        </w:rPr>
        <w:t xml:space="preserve"> </w:t>
      </w:r>
    </w:p>
    <w:p w:rsidR="00642B87" w:rsidRDefault="00334622" w:rsidP="00595257">
      <w:pPr>
        <w:pStyle w:val="ListParagraph"/>
        <w:numPr>
          <w:ilvl w:val="0"/>
          <w:numId w:val="2"/>
        </w:numPr>
        <w:tabs>
          <w:tab w:val="left" w:pos="1170"/>
        </w:tabs>
        <w:spacing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Khảo sát 05 cuốn tiểu thuyết tiêu biểu của nhà văn Ma Văn Kháng</w:t>
      </w:r>
      <w:r w:rsidR="00C653F7">
        <w:rPr>
          <w:rFonts w:ascii="Times New Roman" w:hAnsi="Times New Roman" w:cs="Times New Roman"/>
          <w:sz w:val="28"/>
          <w:szCs w:val="28"/>
        </w:rPr>
        <w:t xml:space="preserve"> và thống kê được 1034 tham thoại có chứa hành động nhận xét</w:t>
      </w:r>
      <w:r w:rsidR="001F5602">
        <w:rPr>
          <w:rFonts w:ascii="Times New Roman" w:hAnsi="Times New Roman" w:cs="Times New Roman"/>
          <w:sz w:val="28"/>
          <w:szCs w:val="28"/>
        </w:rPr>
        <w:t>.</w:t>
      </w:r>
    </w:p>
    <w:p w:rsidR="008C1096" w:rsidRDefault="008C1096" w:rsidP="00595257">
      <w:pPr>
        <w:pStyle w:val="ListParagraph"/>
        <w:numPr>
          <w:ilvl w:val="0"/>
          <w:numId w:val="2"/>
        </w:numPr>
        <w:tabs>
          <w:tab w:val="left" w:pos="1170"/>
        </w:tabs>
        <w:spacing w:line="360" w:lineRule="auto"/>
        <w:ind w:left="0" w:firstLine="720"/>
        <w:jc w:val="both"/>
        <w:rPr>
          <w:rFonts w:ascii="Times New Roman" w:hAnsi="Times New Roman" w:cs="Times New Roman"/>
          <w:sz w:val="28"/>
          <w:szCs w:val="28"/>
        </w:rPr>
      </w:pPr>
      <w:r w:rsidRPr="008C1096">
        <w:rPr>
          <w:rFonts w:ascii="Times New Roman" w:hAnsi="Times New Roman" w:cs="Times New Roman"/>
          <w:sz w:val="28"/>
          <w:szCs w:val="28"/>
        </w:rPr>
        <w:t xml:space="preserve">Luận án đã đưa một hệ thống tiêu chí để nhận diện hành động nhận xét trong tác phẩm nghệ thuật, gồm: lời dẫn thoại, lời thoại nhân vật và quan hệ liên nhân giữa các vai giao tiếp. Trong mỗi nội dung này, tác giả luận án đã khảo sát, miêu tả tỉ mỉ để đưa ra các kết quả mới, có ý nghĩa khoa học. </w:t>
      </w:r>
    </w:p>
    <w:p w:rsidR="00667CEE" w:rsidRPr="00DF2F07" w:rsidRDefault="00667CEE" w:rsidP="00DF2F07">
      <w:pPr>
        <w:widowControl w:val="0"/>
        <w:spacing w:after="0" w:line="360" w:lineRule="auto"/>
        <w:ind w:firstLine="720"/>
        <w:jc w:val="both"/>
        <w:rPr>
          <w:rFonts w:ascii="Times New Roman" w:eastAsia="Times New Roman" w:hAnsi="Times New Roman" w:cs="Times New Roman"/>
          <w:color w:val="000000"/>
          <w:sz w:val="28"/>
          <w:szCs w:val="28"/>
        </w:rPr>
      </w:pPr>
      <w:r>
        <w:rPr>
          <w:rFonts w:ascii="Times New Roman" w:hAnsi="Times New Roman" w:cs="Times New Roman"/>
          <w:sz w:val="28"/>
          <w:szCs w:val="28"/>
        </w:rPr>
        <w:t xml:space="preserve">5. </w:t>
      </w:r>
      <w:r w:rsidR="008C1096" w:rsidRPr="00667CEE">
        <w:rPr>
          <w:rFonts w:ascii="Times New Roman" w:hAnsi="Times New Roman" w:cs="Times New Roman"/>
          <w:sz w:val="28"/>
          <w:szCs w:val="28"/>
        </w:rPr>
        <w:t>Luận án đã đi sâu nghiên cứu cấu tạo của tham thoại chứa hành động nhận xét với 2 nhóm: tham thoại đơn và tham thoại phức. Trong nhóm tham thoại phức, tác giả luận án đã xác đị</w:t>
      </w:r>
      <w:r>
        <w:rPr>
          <w:rFonts w:ascii="Times New Roman" w:hAnsi="Times New Roman" w:cs="Times New Roman"/>
          <w:sz w:val="28"/>
          <w:szCs w:val="28"/>
        </w:rPr>
        <w:t xml:space="preserve">nh, </w:t>
      </w:r>
      <w:r w:rsidR="008C1096" w:rsidRPr="00667CEE">
        <w:rPr>
          <w:rFonts w:ascii="Times New Roman" w:hAnsi="Times New Roman" w:cs="Times New Roman"/>
          <w:sz w:val="28"/>
          <w:szCs w:val="28"/>
        </w:rPr>
        <w:t>phân loại</w:t>
      </w:r>
      <w:r>
        <w:rPr>
          <w:rFonts w:ascii="Times New Roman" w:hAnsi="Times New Roman" w:cs="Times New Roman"/>
          <w:sz w:val="28"/>
          <w:szCs w:val="28"/>
        </w:rPr>
        <w:t xml:space="preserve"> và mô hình hóa các tiểu nhóm </w:t>
      </w:r>
      <w:r w:rsidR="008C1096" w:rsidRPr="00667CEE">
        <w:rPr>
          <w:rFonts w:ascii="Times New Roman" w:hAnsi="Times New Roman" w:cs="Times New Roman"/>
          <w:sz w:val="28"/>
          <w:szCs w:val="28"/>
        </w:rPr>
        <w:t>hành động chủ hướng nhận xét và các hành động phụ thuộ</w:t>
      </w:r>
      <w:r w:rsidR="00F922B0" w:rsidRPr="00667CEE">
        <w:rPr>
          <w:rFonts w:ascii="Times New Roman" w:hAnsi="Times New Roman" w:cs="Times New Roman"/>
          <w:sz w:val="28"/>
          <w:szCs w:val="28"/>
        </w:rPr>
        <w:t xml:space="preserve">c đi kèm. </w:t>
      </w:r>
      <w:r w:rsidR="00F922B0" w:rsidRPr="00667CEE">
        <w:rPr>
          <w:rFonts w:ascii="Times New Roman" w:eastAsia="Times New Roman" w:hAnsi="Times New Roman" w:cs="Times New Roman"/>
          <w:color w:val="000000"/>
          <w:sz w:val="28"/>
          <w:szCs w:val="28"/>
          <w:lang w:val="vi-VN"/>
        </w:rPr>
        <w:t>Mối quan hệ giữa hành động nhận xét chủ hướng và các hành động phụ thuộc là quan</w:t>
      </w:r>
      <w:r w:rsidR="00F922B0" w:rsidRPr="00667CEE">
        <w:rPr>
          <w:rFonts w:ascii="Times New Roman" w:eastAsia="Times New Roman" w:hAnsi="Times New Roman" w:cs="Times New Roman"/>
          <w:color w:val="000000"/>
          <w:sz w:val="28"/>
          <w:szCs w:val="28"/>
        </w:rPr>
        <w:t xml:space="preserve"> hệ</w:t>
      </w:r>
      <w:r w:rsidR="00F922B0" w:rsidRPr="00667CEE">
        <w:rPr>
          <w:rFonts w:ascii="Times New Roman" w:eastAsia="Times New Roman" w:hAnsi="Times New Roman" w:cs="Times New Roman"/>
          <w:color w:val="000000"/>
          <w:sz w:val="28"/>
          <w:szCs w:val="28"/>
          <w:lang w:val="vi-VN"/>
        </w:rPr>
        <w:t xml:space="preserve"> lập luận.  </w:t>
      </w:r>
      <w:r w:rsidR="00F922B0" w:rsidRPr="00DF2F07">
        <w:rPr>
          <w:rFonts w:ascii="Times New Roman" w:eastAsia="Times New Roman" w:hAnsi="Times New Roman" w:cs="Times New Roman"/>
          <w:color w:val="000000"/>
          <w:sz w:val="28"/>
          <w:szCs w:val="28"/>
          <w:lang w:val="vi-VN"/>
        </w:rPr>
        <w:t xml:space="preserve">Đặc biệt, </w:t>
      </w:r>
      <w:r w:rsidR="00DF2F07" w:rsidRPr="00DF2F07">
        <w:rPr>
          <w:rFonts w:ascii="Times New Roman" w:eastAsia="Times New Roman" w:hAnsi="Times New Roman" w:cs="Times New Roman"/>
          <w:color w:val="000000"/>
          <w:sz w:val="28"/>
          <w:szCs w:val="28"/>
          <w:lang w:val="vi-VN"/>
        </w:rPr>
        <w:t xml:space="preserve">nhà </w:t>
      </w:r>
      <w:r w:rsidR="00DF2F07" w:rsidRPr="00DF2F07">
        <w:rPr>
          <w:rFonts w:ascii="Times New Roman" w:eastAsia="Times New Roman" w:hAnsi="Times New Roman" w:cs="Times New Roman"/>
          <w:color w:val="000000"/>
          <w:sz w:val="28"/>
          <w:szCs w:val="28"/>
          <w:lang w:val="vi-VN"/>
        </w:rPr>
        <w:lastRenderedPageBreak/>
        <w:t>văn là đã lựa chọn, tổ chức các hành động ngôn ngữ một cách linh hoạt, biến hóa, sử dụng kiểu tổ chức lập luận tầng bậc trong lời thoại của nhân vật nhằm thực hiện đích giao tiếp để đạt hiệu quả cao nhất.</w:t>
      </w:r>
    </w:p>
    <w:p w:rsidR="000E7953" w:rsidRPr="00667CEE" w:rsidRDefault="00667CEE" w:rsidP="00667CEE">
      <w:pPr>
        <w:tabs>
          <w:tab w:val="left" w:pos="1170"/>
        </w:tabs>
        <w:spacing w:line="360" w:lineRule="auto"/>
        <w:jc w:val="both"/>
        <w:rPr>
          <w:rFonts w:ascii="Times New Roman" w:hAnsi="Times New Roman" w:cs="Times New Roman"/>
          <w:sz w:val="28"/>
          <w:szCs w:val="28"/>
        </w:rPr>
      </w:pPr>
      <w:r>
        <w:rPr>
          <w:rFonts w:ascii="Times New Roman" w:hAnsi="Times New Roman" w:cs="Times New Roman"/>
          <w:sz w:val="28"/>
          <w:szCs w:val="28"/>
        </w:rPr>
        <w:tab/>
        <w:t>6.</w:t>
      </w:r>
      <w:r w:rsidR="000E7953" w:rsidRPr="00667CEE">
        <w:rPr>
          <w:rFonts w:ascii="Times New Roman" w:hAnsi="Times New Roman" w:cs="Times New Roman"/>
          <w:sz w:val="28"/>
          <w:szCs w:val="28"/>
        </w:rPr>
        <w:t xml:space="preserve">Luận án đã </w:t>
      </w:r>
      <w:r>
        <w:rPr>
          <w:rFonts w:ascii="Times New Roman" w:hAnsi="Times New Roman" w:cs="Times New Roman"/>
          <w:sz w:val="28"/>
          <w:szCs w:val="28"/>
        </w:rPr>
        <w:t xml:space="preserve"> xác định hai nhóm ngữ nghĩa của tham thoại chứa hành động nhận xét qua lời thoại nhân vật trong tiểu thuyết Ma Văn Kháng</w:t>
      </w:r>
      <w:r w:rsidR="00460667">
        <w:rPr>
          <w:rFonts w:ascii="Times New Roman" w:hAnsi="Times New Roman" w:cs="Times New Roman"/>
          <w:sz w:val="28"/>
          <w:szCs w:val="28"/>
        </w:rPr>
        <w:t xml:space="preserve">. Từ đó, luận án xác định được ngữ nghĩa khái quát bao trùm là nhân tình thế thái , sự suy vi xuống cấp đạo đức gia đình và xã hội, sự phai nhạt của các giá trị nhân văn truyền thống, sự thay đổi biến chất của nhân cách con người trước lối sống thực dụng và sự tác động của xã hội đồng tiền. Tác giả cũng đã chỉ ra và phân tích hiệu quả 3 phương thức thể hiện nội dung ngữ nghĩa qua lời thoại nhân vật trong tiểu thuyết Ma Văn Kháng. </w:t>
      </w:r>
    </w:p>
    <w:sectPr w:rsidR="000E7953" w:rsidRPr="00667C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ED53EE"/>
    <w:multiLevelType w:val="hybridMultilevel"/>
    <w:tmpl w:val="62C0C47C"/>
    <w:lvl w:ilvl="0" w:tplc="58E498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5D695A5F"/>
    <w:multiLevelType w:val="hybridMultilevel"/>
    <w:tmpl w:val="B13E2418"/>
    <w:lvl w:ilvl="0" w:tplc="C1765C70">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6C0004A1"/>
    <w:multiLevelType w:val="hybridMultilevel"/>
    <w:tmpl w:val="C276BB10"/>
    <w:lvl w:ilvl="0" w:tplc="19CE3D5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5A4"/>
    <w:rsid w:val="000E7953"/>
    <w:rsid w:val="001F5602"/>
    <w:rsid w:val="00320E79"/>
    <w:rsid w:val="00334622"/>
    <w:rsid w:val="00357226"/>
    <w:rsid w:val="00460667"/>
    <w:rsid w:val="005572D0"/>
    <w:rsid w:val="00595257"/>
    <w:rsid w:val="00642B87"/>
    <w:rsid w:val="00667CEE"/>
    <w:rsid w:val="00772BAD"/>
    <w:rsid w:val="007A5C13"/>
    <w:rsid w:val="008C1096"/>
    <w:rsid w:val="009835F4"/>
    <w:rsid w:val="009905A4"/>
    <w:rsid w:val="00A147DD"/>
    <w:rsid w:val="00A82AB9"/>
    <w:rsid w:val="00B42794"/>
    <w:rsid w:val="00B92E07"/>
    <w:rsid w:val="00BF4465"/>
    <w:rsid w:val="00C653F7"/>
    <w:rsid w:val="00CD6AA4"/>
    <w:rsid w:val="00DF2F07"/>
    <w:rsid w:val="00E4269B"/>
    <w:rsid w:val="00E7222A"/>
    <w:rsid w:val="00F4565D"/>
    <w:rsid w:val="00F922B0"/>
    <w:rsid w:val="00FB5E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2B8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2B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189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320</Words>
  <Characters>1825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2141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dc:creator>
  <cp:lastModifiedBy>TRAN MINH TUAN</cp:lastModifiedBy>
  <cp:revision>2</cp:revision>
  <cp:lastPrinted>2018-10-08T00:28:00Z</cp:lastPrinted>
  <dcterms:created xsi:type="dcterms:W3CDTF">2018-10-08T00:33:00Z</dcterms:created>
  <dcterms:modified xsi:type="dcterms:W3CDTF">2018-10-08T00:33:00Z</dcterms:modified>
</cp:coreProperties>
</file>